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B18" w:rsidRPr="00E60B18" w:rsidRDefault="00E60B18" w:rsidP="00E60B18">
      <w:pPr>
        <w:rPr>
          <w:lang w:val="fr-FR"/>
        </w:rPr>
      </w:pPr>
    </w:p>
    <w:p w:rsidR="00E60B18" w:rsidRPr="00E60B18" w:rsidRDefault="00E60B18" w:rsidP="00E60B18">
      <w:pPr>
        <w:numPr>
          <w:ilvl w:val="0"/>
          <w:numId w:val="7"/>
        </w:numPr>
        <w:rPr>
          <w:lang w:val="fr-FR"/>
        </w:rPr>
      </w:pPr>
      <w:r w:rsidRPr="00E60B18">
        <w:rPr>
          <w:lang w:val="fr-FR"/>
        </w:rPr>
        <w:t>IDENTIFICATION DU DOCUMENT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Type de document : 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Propriétaire : 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Rédacteur : 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Nom du fichier : </w:t>
      </w:r>
      <w:bookmarkStart w:id="0" w:name="_GoBack"/>
      <w:bookmarkEnd w:id="0"/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Document lié : 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1ère publication : 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Document révisé le : 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 xml:space="preserve">Nombre de pages : </w:t>
      </w:r>
    </w:p>
    <w:p w:rsidR="00E60B18" w:rsidRPr="00E60B18" w:rsidRDefault="00E60B18" w:rsidP="00E60B18">
      <w:pPr>
        <w:rPr>
          <w:lang w:val="fr-FR"/>
        </w:rPr>
      </w:pPr>
      <w:r w:rsidRPr="00E60B18">
        <w:rPr>
          <w:lang w:val="fr-FR"/>
        </w:rPr>
        <w:t>Lieu de stockage :</w:t>
      </w:r>
    </w:p>
    <w:p w:rsidR="00B36070" w:rsidRPr="00E60B18" w:rsidRDefault="00E60B18" w:rsidP="00E60B18">
      <w:r w:rsidRPr="00E60B18">
        <w:rPr>
          <w:lang w:val="fr-FR"/>
        </w:rPr>
        <w:br w:type="page"/>
      </w:r>
    </w:p>
    <w:sectPr w:rsidR="00B36070" w:rsidRPr="00E60B18" w:rsidSect="00E46954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418" w:right="98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CA7" w:rsidRDefault="00577CA7" w:rsidP="000E1BCB">
      <w:r>
        <w:separator/>
      </w:r>
    </w:p>
  </w:endnote>
  <w:endnote w:type="continuationSeparator" w:id="0">
    <w:p w:rsidR="00577CA7" w:rsidRDefault="00577CA7" w:rsidP="000E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31456887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ED5863" w:rsidRDefault="00ED5863" w:rsidP="00127774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ED5863" w:rsidRDefault="00ED5863" w:rsidP="00ED586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E60B18" w:rsidRDefault="001E5585" w:rsidP="00E60B18">
    <w:pPr>
      <w:pStyle w:val="Pieddepage"/>
      <w:tabs>
        <w:tab w:val="clear" w:pos="4536"/>
      </w:tabs>
      <w:ind w:left="-567" w:right="-8"/>
      <w:rPr>
        <w:rFonts w:cs="Arial"/>
        <w:b/>
        <w:color w:val="000000" w:themeColor="text1"/>
        <w:lang w:val="en-US"/>
      </w:rPr>
    </w:pPr>
    <w:r>
      <w:rPr>
        <w:rFonts w:cs="Arial"/>
        <w:b/>
        <w:noProof/>
        <w:color w:val="000000" w:themeColor="text1"/>
        <w:lang w:val="en-US"/>
      </w:rPr>
      <w:drawing>
        <wp:anchor distT="0" distB="0" distL="114300" distR="114300" simplePos="0" relativeHeight="251660288" behindDoc="0" locked="0" layoutInCell="1" allowOverlap="1" wp14:anchorId="6C22412C" wp14:editId="792B200E">
          <wp:simplePos x="0" y="0"/>
          <wp:positionH relativeFrom="rightMargin">
            <wp:posOffset>-34938</wp:posOffset>
          </wp:positionH>
          <wp:positionV relativeFrom="page">
            <wp:posOffset>9902190</wp:posOffset>
          </wp:positionV>
          <wp:extent cx="504000" cy="604800"/>
          <wp:effectExtent l="0" t="0" r="0" b="0"/>
          <wp:wrapNone/>
          <wp:docPr id="2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John-Cockerill-symbol-black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1BCB">
      <w:rPr>
        <w:rFonts w:cs="Arial"/>
        <w:b/>
        <w:color w:val="000000" w:themeColor="text1"/>
        <w:lang w:val="en-US"/>
      </w:rPr>
      <w:t>johncockerill.com</w:t>
    </w:r>
    <w:r w:rsidR="00ED5863">
      <w:rPr>
        <w:rFonts w:cs="Arial"/>
        <w:b/>
        <w:color w:val="000000" w:themeColor="text1"/>
        <w:lang w:val="en-US"/>
      </w:rPr>
      <w:tab/>
    </w:r>
    <w:r w:rsidR="00E60B18" w:rsidRPr="00E60B18">
      <w:rPr>
        <w:rFonts w:cs="Arial"/>
        <w:b/>
        <w:color w:val="000000" w:themeColor="text1"/>
        <w:lang w:val="en-US"/>
      </w:rPr>
      <w:t xml:space="preserve">John Cockerill Direction + </w:t>
    </w:r>
    <w:proofErr w:type="spellStart"/>
    <w:r w:rsidR="00E60B18" w:rsidRPr="00E60B18">
      <w:rPr>
        <w:rFonts w:cs="Arial"/>
        <w:b/>
        <w:color w:val="000000" w:themeColor="text1"/>
        <w:lang w:val="en-US"/>
      </w:rPr>
      <w:t>titre</w:t>
    </w:r>
    <w:proofErr w:type="spellEnd"/>
    <w:r w:rsidR="00E60B18" w:rsidRPr="00E60B18">
      <w:rPr>
        <w:rFonts w:cs="Arial"/>
        <w:b/>
        <w:color w:val="000000" w:themeColor="text1"/>
        <w:lang w:val="en-US"/>
      </w:rPr>
      <w:t xml:space="preserve"> </w:t>
    </w:r>
    <w:r w:rsidR="00E60B18">
      <w:rPr>
        <w:rFonts w:cs="Arial"/>
        <w:b/>
        <w:color w:val="000000" w:themeColor="text1"/>
        <w:lang w:val="en-US"/>
      </w:rPr>
      <w:t xml:space="preserve"> </w:t>
    </w:r>
    <w:r w:rsidR="00ED5863" w:rsidRPr="00F77E6B">
      <w:rPr>
        <w:sz w:val="18"/>
        <w:szCs w:val="18"/>
      </w:rPr>
      <w:fldChar w:fldCharType="begin"/>
    </w:r>
    <w:r w:rsidR="00ED5863" w:rsidRPr="00E60B18">
      <w:rPr>
        <w:sz w:val="18"/>
        <w:szCs w:val="18"/>
        <w:lang w:val="en-US"/>
      </w:rPr>
      <w:instrText xml:space="preserve"> PAGE  \* MERGEFORMAT </w:instrText>
    </w:r>
    <w:r w:rsidR="00ED5863" w:rsidRPr="00F77E6B">
      <w:rPr>
        <w:sz w:val="18"/>
        <w:szCs w:val="18"/>
      </w:rPr>
      <w:fldChar w:fldCharType="separate"/>
    </w:r>
    <w:r w:rsidR="00ED5863" w:rsidRPr="00E60B18">
      <w:rPr>
        <w:sz w:val="18"/>
        <w:szCs w:val="18"/>
        <w:lang w:val="en-US"/>
      </w:rPr>
      <w:t>2</w:t>
    </w:r>
    <w:r w:rsidR="00ED5863" w:rsidRPr="00F77E6B">
      <w:rPr>
        <w:sz w:val="18"/>
        <w:szCs w:val="18"/>
      </w:rPr>
      <w:fldChar w:fldCharType="end"/>
    </w:r>
    <w:r w:rsidR="00ED5863" w:rsidRPr="00E60B18">
      <w:rPr>
        <w:sz w:val="18"/>
        <w:szCs w:val="18"/>
        <w:lang w:val="en-US"/>
      </w:rPr>
      <w:t>/</w:t>
    </w:r>
    <w:r w:rsidR="00ED5863" w:rsidRPr="00F77E6B">
      <w:rPr>
        <w:sz w:val="18"/>
        <w:szCs w:val="18"/>
      </w:rPr>
      <w:fldChar w:fldCharType="begin"/>
    </w:r>
    <w:r w:rsidR="00ED5863" w:rsidRPr="00E60B18">
      <w:rPr>
        <w:sz w:val="18"/>
        <w:szCs w:val="18"/>
        <w:lang w:val="en-US"/>
      </w:rPr>
      <w:instrText xml:space="preserve"> SECTIONPAGES  \* MERGEFORMAT </w:instrText>
    </w:r>
    <w:r w:rsidR="00ED5863" w:rsidRPr="00F77E6B">
      <w:rPr>
        <w:sz w:val="18"/>
        <w:szCs w:val="18"/>
      </w:rPr>
      <w:fldChar w:fldCharType="separate"/>
    </w:r>
    <w:r w:rsidR="00255230">
      <w:rPr>
        <w:noProof/>
        <w:sz w:val="18"/>
        <w:szCs w:val="18"/>
        <w:lang w:val="en-US"/>
      </w:rPr>
      <w:t>2</w:t>
    </w:r>
    <w:r w:rsidR="00ED5863" w:rsidRPr="00F77E6B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0E1BCB" w:rsidRDefault="001E5585" w:rsidP="001E5585">
    <w:pPr>
      <w:pStyle w:val="Pieddepage"/>
      <w:ind w:left="-567"/>
      <w:rPr>
        <w:rFonts w:cs="Arial"/>
        <w:color w:val="000000" w:themeColor="text1"/>
        <w:sz w:val="18"/>
        <w:szCs w:val="18"/>
        <w:lang w:val="en-US"/>
      </w:rPr>
    </w:pPr>
  </w:p>
  <w:p w:rsidR="001E5585" w:rsidRPr="001E5585" w:rsidRDefault="001E5585" w:rsidP="001E5585">
    <w:pPr>
      <w:pStyle w:val="Pieddepage"/>
      <w:ind w:left="-567"/>
      <w:rPr>
        <w:rFonts w:cs="Arial"/>
        <w:b/>
        <w:color w:val="000000" w:themeColor="text1"/>
        <w:lang w:val="en-US"/>
      </w:rPr>
    </w:pPr>
    <w:r w:rsidRPr="000E1BCB">
      <w:rPr>
        <w:rFonts w:cs="Arial"/>
        <w:b/>
        <w:color w:val="000000" w:themeColor="text1"/>
        <w:lang w:val="en-US"/>
      </w:rPr>
      <w:t>johncockerill.com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CA7" w:rsidRDefault="00577CA7" w:rsidP="000E1BCB">
      <w:r>
        <w:separator/>
      </w:r>
    </w:p>
  </w:footnote>
  <w:footnote w:type="continuationSeparator" w:id="0">
    <w:p w:rsidR="00577CA7" w:rsidRDefault="00577CA7" w:rsidP="000E1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B18" w:rsidRDefault="00255230" w:rsidP="00FC2804">
    <w:pPr>
      <w:pStyle w:val="En-tte"/>
      <w:tabs>
        <w:tab w:val="clear" w:pos="4536"/>
        <w:tab w:val="clear" w:pos="9072"/>
        <w:tab w:val="right" w:pos="9498"/>
      </w:tabs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2339481</wp:posOffset>
              </wp:positionH>
              <wp:positionV relativeFrom="paragraph">
                <wp:posOffset>452896</wp:posOffset>
              </wp:positionV>
              <wp:extent cx="3813457" cy="677615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3457" cy="677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55230" w:rsidRDefault="00255230" w:rsidP="00255230">
                          <w:pPr>
                            <w:jc w:val="right"/>
                          </w:pPr>
                          <w:r w:rsidRPr="00EA5402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Titre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left:0;text-align:left;margin-left:184.2pt;margin-top:35.65pt;width:300.25pt;height:53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" filled="f" stroked="f" strokeweight=".5pt">
              <v:textbox>
                <w:txbxContent>
                  <w:p w:rsidR="00255230" w:rsidRDefault="00255230" w:rsidP="00255230">
                    <w:pPr>
                      <w:jc w:val="right"/>
                    </w:pPr>
                    <w:r w:rsidRPr="00EA5402">
                      <w:rPr>
                        <w:b/>
                        <w:bCs/>
                        <w:sz w:val="36"/>
                        <w:szCs w:val="36"/>
                      </w:rPr>
                      <w:t>Titre</w:t>
                    </w:r>
                  </w:p>
                </w:txbxContent>
              </v:textbox>
            </v:shape>
          </w:pict>
        </mc:Fallback>
      </mc:AlternateContent>
    </w:r>
    <w:r w:rsidR="00E60B1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2340023</wp:posOffset>
              </wp:positionH>
              <wp:positionV relativeFrom="paragraph">
                <wp:posOffset>69074</wp:posOffset>
              </wp:positionV>
              <wp:extent cx="3817359" cy="383822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7359" cy="38382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60B18" w:rsidRPr="00EA5402" w:rsidRDefault="00E60B18" w:rsidP="00E60B18">
                          <w:pPr>
                            <w:jc w:val="right"/>
                            <w:rPr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EA5402">
                            <w:rPr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  <w:t xml:space="preserve">Group </w:t>
                          </w:r>
                          <w:proofErr w:type="spellStart"/>
                          <w:r w:rsidRPr="00EA5402">
                            <w:rPr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  <w:t>Company</w:t>
                          </w:r>
                          <w:proofErr w:type="spellEnd"/>
                          <w:r w:rsidRPr="00EA5402">
                            <w:rPr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  <w:t xml:space="preserve"> Policy </w:t>
                          </w:r>
                          <w:r w:rsidR="00EA5402" w:rsidRPr="00EA5402">
                            <w:rPr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  <w:t xml:space="preserve">- </w:t>
                          </w:r>
                          <w:proofErr w:type="spellStart"/>
                          <w:r w:rsidRPr="00EA5402">
                            <w:rPr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  <w:t>Dir</w:t>
                          </w:r>
                          <w:proofErr w:type="spellEnd"/>
                          <w:r w:rsidRPr="00EA5402">
                            <w:rPr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  <w:t xml:space="preserve"> 000/V0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1" o:spid="_x0000_s1027" type="#_x0000_t202" style="position:absolute;left:0;text-align:left;margin-left:184.25pt;margin-top:5.45pt;width:300.6pt;height:3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" filled="f" stroked="f" strokeweight=".5pt">
              <v:textbox>
                <w:txbxContent>
                  <w:p w:rsidR="00E60B18" w:rsidRPr="00EA5402" w:rsidRDefault="00E60B18" w:rsidP="00E60B18">
                    <w:pPr>
                      <w:jc w:val="right"/>
                      <w:rPr>
                        <w:bCs/>
                        <w:color w:val="000000" w:themeColor="text1"/>
                        <w:sz w:val="28"/>
                        <w:szCs w:val="28"/>
                      </w:rPr>
                    </w:pPr>
                    <w:r w:rsidRPr="00EA5402">
                      <w:rPr>
                        <w:bCs/>
                        <w:color w:val="000000" w:themeColor="text1"/>
                        <w:sz w:val="28"/>
                        <w:szCs w:val="28"/>
                      </w:rPr>
                      <w:t xml:space="preserve">Group </w:t>
                    </w:r>
                    <w:proofErr w:type="spellStart"/>
                    <w:r w:rsidRPr="00EA5402">
                      <w:rPr>
                        <w:bCs/>
                        <w:color w:val="000000" w:themeColor="text1"/>
                        <w:sz w:val="28"/>
                        <w:szCs w:val="28"/>
                      </w:rPr>
                      <w:t>Company</w:t>
                    </w:r>
                    <w:proofErr w:type="spellEnd"/>
                    <w:r w:rsidRPr="00EA5402">
                      <w:rPr>
                        <w:bCs/>
                        <w:color w:val="000000" w:themeColor="text1"/>
                        <w:sz w:val="28"/>
                        <w:szCs w:val="28"/>
                      </w:rPr>
                      <w:t xml:space="preserve"> Policy </w:t>
                    </w:r>
                    <w:r w:rsidR="00EA5402" w:rsidRPr="00EA5402">
                      <w:rPr>
                        <w:bCs/>
                        <w:color w:val="000000" w:themeColor="text1"/>
                        <w:sz w:val="28"/>
                        <w:szCs w:val="28"/>
                      </w:rPr>
                      <w:t xml:space="preserve">- </w:t>
                    </w:r>
                    <w:proofErr w:type="spellStart"/>
                    <w:r w:rsidRPr="00EA5402">
                      <w:rPr>
                        <w:bCs/>
                        <w:color w:val="000000" w:themeColor="text1"/>
                        <w:sz w:val="28"/>
                        <w:szCs w:val="28"/>
                      </w:rPr>
                      <w:t>Dir</w:t>
                    </w:r>
                    <w:proofErr w:type="spellEnd"/>
                    <w:r w:rsidRPr="00EA5402">
                      <w:rPr>
                        <w:bCs/>
                        <w:color w:val="000000" w:themeColor="text1"/>
                        <w:sz w:val="28"/>
                        <w:szCs w:val="28"/>
                      </w:rPr>
                      <w:t xml:space="preserve"> 000/V0</w:t>
                    </w:r>
                  </w:p>
                </w:txbxContent>
              </v:textbox>
            </v:shape>
          </w:pict>
        </mc:Fallback>
      </mc:AlternateContent>
    </w:r>
    <w:r w:rsidR="001E5585">
      <w:rPr>
        <w:noProof/>
      </w:rPr>
      <w:drawing>
        <wp:inline distT="0" distB="0" distL="0" distR="0" wp14:anchorId="2249D628" wp14:editId="05A9945A">
          <wp:extent cx="1872000" cy="715473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ohn-Cockerill-blac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715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A5402">
      <w:tab/>
    </w:r>
  </w:p>
  <w:p w:rsidR="00E60B18" w:rsidRDefault="00E60B18" w:rsidP="00FC2804">
    <w:pPr>
      <w:pStyle w:val="En-tte"/>
      <w:tabs>
        <w:tab w:val="clear" w:pos="4536"/>
        <w:tab w:val="clear" w:pos="9072"/>
        <w:tab w:val="right" w:pos="9498"/>
      </w:tabs>
      <w:ind w:left="-567"/>
    </w:pPr>
  </w:p>
  <w:p w:rsidR="001E5585" w:rsidRDefault="00E46954" w:rsidP="00FC2804">
    <w:pPr>
      <w:pStyle w:val="En-tte"/>
      <w:tabs>
        <w:tab w:val="clear" w:pos="4536"/>
        <w:tab w:val="clear" w:pos="9072"/>
        <w:tab w:val="right" w:pos="9498"/>
      </w:tabs>
      <w:ind w:left="-567"/>
    </w:pPr>
    <w:r>
      <w:tab/>
    </w:r>
  </w:p>
  <w:p w:rsidR="001E5585" w:rsidRPr="001E5585" w:rsidRDefault="001E5585" w:rsidP="001E55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61842"/>
    <w:multiLevelType w:val="hybridMultilevel"/>
    <w:tmpl w:val="B674F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4532A"/>
    <w:multiLevelType w:val="hybridMultilevel"/>
    <w:tmpl w:val="8FFACD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23D01"/>
    <w:multiLevelType w:val="hybridMultilevel"/>
    <w:tmpl w:val="94202F0E"/>
    <w:lvl w:ilvl="0" w:tplc="A5065E0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FB7365F"/>
    <w:multiLevelType w:val="hybridMultilevel"/>
    <w:tmpl w:val="AB263F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639D44A3"/>
    <w:multiLevelType w:val="hybridMultilevel"/>
    <w:tmpl w:val="EDD825F4"/>
    <w:lvl w:ilvl="0" w:tplc="080C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815D1"/>
    <w:multiLevelType w:val="multilevel"/>
    <w:tmpl w:val="B674FE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C377C"/>
    <w:multiLevelType w:val="hybridMultilevel"/>
    <w:tmpl w:val="90103F8A"/>
    <w:lvl w:ilvl="0" w:tplc="B5E8091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CB"/>
    <w:rsid w:val="00001F2D"/>
    <w:rsid w:val="000D6234"/>
    <w:rsid w:val="000E1BCB"/>
    <w:rsid w:val="00154094"/>
    <w:rsid w:val="001E5585"/>
    <w:rsid w:val="00255230"/>
    <w:rsid w:val="00293996"/>
    <w:rsid w:val="002F444A"/>
    <w:rsid w:val="003A2715"/>
    <w:rsid w:val="003B4132"/>
    <w:rsid w:val="00461AB5"/>
    <w:rsid w:val="004F0F0F"/>
    <w:rsid w:val="0052385D"/>
    <w:rsid w:val="0053022C"/>
    <w:rsid w:val="00577CA7"/>
    <w:rsid w:val="00597A38"/>
    <w:rsid w:val="005B5165"/>
    <w:rsid w:val="005D316D"/>
    <w:rsid w:val="00683427"/>
    <w:rsid w:val="00734A0A"/>
    <w:rsid w:val="008D34BC"/>
    <w:rsid w:val="00956E56"/>
    <w:rsid w:val="009E6D59"/>
    <w:rsid w:val="00B076A1"/>
    <w:rsid w:val="00B36070"/>
    <w:rsid w:val="00BB10C8"/>
    <w:rsid w:val="00C03A49"/>
    <w:rsid w:val="00CE06DD"/>
    <w:rsid w:val="00E0354B"/>
    <w:rsid w:val="00E46954"/>
    <w:rsid w:val="00E60B18"/>
    <w:rsid w:val="00EA5402"/>
    <w:rsid w:val="00EC1BF4"/>
    <w:rsid w:val="00ED5863"/>
    <w:rsid w:val="00F20FBF"/>
    <w:rsid w:val="00FB2C58"/>
    <w:rsid w:val="00FC12D2"/>
    <w:rsid w:val="00FC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640E5C-C082-A944-88A1-F28C9924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F0F"/>
    <w:rPr>
      <w:rFonts w:ascii="Arial" w:eastAsiaTheme="minorEastAsia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F0F0F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360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34800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1BCB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1BCB"/>
    <w:rPr>
      <w:rFonts w:eastAsiaTheme="minorEastAsia"/>
    </w:rPr>
  </w:style>
  <w:style w:type="character" w:styleId="Lienhypertexte">
    <w:name w:val="Hyperlink"/>
    <w:basedOn w:val="Policepardfaut"/>
    <w:uiPriority w:val="99"/>
    <w:unhideWhenUsed/>
    <w:rsid w:val="000E1BCB"/>
    <w:rPr>
      <w:color w:val="C1B9DB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E1BCB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1BC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BCB"/>
    <w:rPr>
      <w:rFonts w:ascii="Times New Roman" w:eastAsiaTheme="minorEastAsia" w:hAnsi="Times New Roman" w:cs="Times New Roman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F0F0F"/>
    <w:rPr>
      <w:color w:val="836B76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F0F0F"/>
    <w:rPr>
      <w:rFonts w:ascii="Arial" w:eastAsiaTheme="majorEastAsia" w:hAnsi="Arial" w:cstheme="majorBidi"/>
      <w:color w:val="000000" w:themeColor="text1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36070"/>
    <w:rPr>
      <w:rFonts w:asciiTheme="majorHAnsi" w:eastAsiaTheme="majorEastAsia" w:hAnsiTheme="majorHAnsi" w:cstheme="majorBidi"/>
      <w:i/>
      <w:iCs/>
      <w:color w:val="E34800" w:themeColor="accent1" w:themeShade="BF"/>
      <w:sz w:val="22"/>
    </w:rPr>
  </w:style>
  <w:style w:type="character" w:styleId="Accentuation">
    <w:name w:val="Emphasis"/>
    <w:uiPriority w:val="20"/>
    <w:qFormat/>
    <w:rsid w:val="00B36070"/>
    <w:rPr>
      <w:i/>
      <w:iCs/>
    </w:rPr>
  </w:style>
  <w:style w:type="character" w:styleId="lev">
    <w:name w:val="Strong"/>
    <w:uiPriority w:val="22"/>
    <w:qFormat/>
    <w:rsid w:val="00B36070"/>
    <w:rPr>
      <w:b/>
      <w:bCs/>
    </w:rPr>
  </w:style>
  <w:style w:type="table" w:styleId="Grilledutableau">
    <w:name w:val="Table Grid"/>
    <w:basedOn w:val="TableauNormal"/>
    <w:uiPriority w:val="59"/>
    <w:rsid w:val="00B36070"/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B360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6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page">
    <w:name w:val="page number"/>
    <w:basedOn w:val="Policepardfaut"/>
    <w:uiPriority w:val="99"/>
    <w:semiHidden/>
    <w:unhideWhenUsed/>
    <w:rsid w:val="00ED5863"/>
  </w:style>
  <w:style w:type="paragraph" w:styleId="Paragraphedeliste">
    <w:name w:val="List Paragraph"/>
    <w:basedOn w:val="Normal"/>
    <w:uiPriority w:val="34"/>
    <w:qFormat/>
    <w:rsid w:val="00001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JohnCockerill">
      <a:dk1>
        <a:srgbClr val="000000"/>
      </a:dk1>
      <a:lt1>
        <a:srgbClr val="FFFFFF"/>
      </a:lt1>
      <a:dk2>
        <a:srgbClr val="113A4C"/>
      </a:dk2>
      <a:lt2>
        <a:srgbClr val="E5DDDF"/>
      </a:lt2>
      <a:accent1>
        <a:srgbClr val="FF7331"/>
      </a:accent1>
      <a:accent2>
        <a:srgbClr val="113A4C"/>
      </a:accent2>
      <a:accent3>
        <a:srgbClr val="9DE2E7"/>
      </a:accent3>
      <a:accent4>
        <a:srgbClr val="E5DDDF"/>
      </a:accent4>
      <a:accent5>
        <a:srgbClr val="FDD17A"/>
      </a:accent5>
      <a:accent6>
        <a:srgbClr val="C0DDB9"/>
      </a:accent6>
      <a:hlink>
        <a:srgbClr val="C1B9DB"/>
      </a:hlink>
      <a:folHlink>
        <a:srgbClr val="836B7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cp:lastPrinted>2019-05-13T11:20:00Z</cp:lastPrinted>
  <dcterms:created xsi:type="dcterms:W3CDTF">2019-05-09T16:34:00Z</dcterms:created>
  <dcterms:modified xsi:type="dcterms:W3CDTF">2019-06-17T15:26:00Z</dcterms:modified>
</cp:coreProperties>
</file>